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04F" w:rsidRPr="00D0399B" w:rsidRDefault="00681842">
      <w:pPr>
        <w:tabs>
          <w:tab w:val="left" w:pos="8409"/>
        </w:tabs>
        <w:ind w:left="108"/>
        <w:rPr>
          <w:sz w:val="20"/>
          <w:lang w:val="hu-HU"/>
        </w:rPr>
      </w:pPr>
      <w:r w:rsidRPr="00D0399B">
        <w:rPr>
          <w:noProof/>
          <w:position w:val="1"/>
          <w:sz w:val="20"/>
          <w:lang w:val="hu-HU" w:eastAsia="ja-JP"/>
        </w:rPr>
        <w:drawing>
          <wp:inline distT="0" distB="0" distL="0" distR="0">
            <wp:extent cx="2127537" cy="4343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537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399B">
        <w:rPr>
          <w:position w:val="1"/>
          <w:sz w:val="20"/>
          <w:lang w:val="hu-HU"/>
        </w:rPr>
        <w:tab/>
      </w:r>
      <w:r w:rsidRPr="00D0399B">
        <w:rPr>
          <w:noProof/>
          <w:sz w:val="20"/>
          <w:lang w:val="hu-HU" w:eastAsia="ja-JP"/>
        </w:rPr>
        <w:drawing>
          <wp:inline distT="0" distB="0" distL="0" distR="0">
            <wp:extent cx="1312283" cy="53949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283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04F" w:rsidRPr="00D0399B" w:rsidRDefault="00DD404F">
      <w:pPr>
        <w:pStyle w:val="Szvegtrzs"/>
        <w:spacing w:before="7"/>
        <w:rPr>
          <w:sz w:val="13"/>
          <w:lang w:val="hu-HU"/>
        </w:rPr>
      </w:pPr>
    </w:p>
    <w:p w:rsidR="00D0399B" w:rsidRPr="00D0399B" w:rsidRDefault="00D0399B" w:rsidP="00D0399B">
      <w:pPr>
        <w:pStyle w:val="Picturecaption0"/>
        <w:shd w:val="clear" w:color="auto" w:fill="auto"/>
        <w:rPr>
          <w:lang w:val="hu-HU"/>
        </w:rPr>
      </w:pPr>
      <w:r w:rsidRPr="00D0399B">
        <w:rPr>
          <w:lang w:val="hu-HU"/>
        </w:rPr>
        <w:t xml:space="preserve">EVOLOR SRL, </w:t>
      </w:r>
      <w:proofErr w:type="spellStart"/>
      <w:r w:rsidRPr="00D0399B">
        <w:rPr>
          <w:lang w:val="hu-HU"/>
        </w:rPr>
        <w:t>Comuna</w:t>
      </w:r>
      <w:proofErr w:type="spellEnd"/>
      <w:r w:rsidRPr="00D0399B">
        <w:rPr>
          <w:lang w:val="hu-HU"/>
        </w:rPr>
        <w:t xml:space="preserve"> </w:t>
      </w:r>
      <w:proofErr w:type="spellStart"/>
      <w:r w:rsidRPr="00D0399B">
        <w:rPr>
          <w:lang w:val="hu-HU"/>
        </w:rPr>
        <w:t>Mihăeşti</w:t>
      </w:r>
      <w:proofErr w:type="spellEnd"/>
      <w:r w:rsidRPr="00D0399B">
        <w:rPr>
          <w:lang w:val="hu-HU"/>
        </w:rPr>
        <w:t xml:space="preserve">, </w:t>
      </w:r>
      <w:proofErr w:type="spellStart"/>
      <w:r w:rsidRPr="00D0399B">
        <w:rPr>
          <w:lang w:val="hu-HU"/>
        </w:rPr>
        <w:t>Sat</w:t>
      </w:r>
      <w:proofErr w:type="spellEnd"/>
      <w:r w:rsidRPr="00D0399B">
        <w:rPr>
          <w:lang w:val="hu-HU"/>
        </w:rPr>
        <w:t xml:space="preserve"> </w:t>
      </w:r>
      <w:proofErr w:type="spellStart"/>
      <w:r w:rsidRPr="00D0399B">
        <w:rPr>
          <w:lang w:val="hu-HU"/>
        </w:rPr>
        <w:t>Buleta</w:t>
      </w:r>
      <w:proofErr w:type="spellEnd"/>
      <w:r w:rsidRPr="00D0399B">
        <w:rPr>
          <w:lang w:val="hu-HU"/>
        </w:rPr>
        <w:t xml:space="preserve">, Str. </w:t>
      </w:r>
      <w:proofErr w:type="spellStart"/>
      <w:r w:rsidRPr="00D0399B">
        <w:rPr>
          <w:lang w:val="hu-HU"/>
        </w:rPr>
        <w:t>Depozitelor</w:t>
      </w:r>
      <w:proofErr w:type="spellEnd"/>
      <w:r w:rsidRPr="00D0399B">
        <w:rPr>
          <w:lang w:val="hu-HU"/>
        </w:rPr>
        <w:t xml:space="preserve"> Nr. 5, </w:t>
      </w:r>
      <w:proofErr w:type="spellStart"/>
      <w:r w:rsidRPr="00D0399B">
        <w:rPr>
          <w:lang w:val="hu-HU"/>
        </w:rPr>
        <w:t>jud</w:t>
      </w:r>
      <w:proofErr w:type="spellEnd"/>
      <w:r w:rsidRPr="00D0399B">
        <w:rPr>
          <w:lang w:val="hu-HU"/>
        </w:rPr>
        <w:t xml:space="preserve">. </w:t>
      </w:r>
      <w:proofErr w:type="spellStart"/>
      <w:r w:rsidRPr="00D0399B">
        <w:rPr>
          <w:lang w:val="hu-HU"/>
        </w:rPr>
        <w:t>Vâlcea</w:t>
      </w:r>
      <w:proofErr w:type="spellEnd"/>
      <w:r w:rsidRPr="00D0399B">
        <w:rPr>
          <w:lang w:val="hu-HU"/>
        </w:rPr>
        <w:t xml:space="preserve">, </w:t>
      </w:r>
      <w:r w:rsidRPr="00D0399B">
        <w:rPr>
          <w:lang w:val="hu-HU"/>
        </w:rPr>
        <w:br/>
      </w:r>
      <w:r w:rsidRPr="00D0399B">
        <w:rPr>
          <w:lang w:val="hu-HU"/>
        </w:rPr>
        <w:t xml:space="preserve">Adószám R04701754, Nr. Kereskedelem Cégjegyzékszám J38/999/1993, </w:t>
      </w:r>
      <w:r w:rsidRPr="00D0399B">
        <w:rPr>
          <w:lang w:val="hu-HU"/>
        </w:rPr>
        <w:br/>
      </w:r>
      <w:r w:rsidRPr="00D0399B">
        <w:rPr>
          <w:lang w:val="hu-HU"/>
        </w:rPr>
        <w:t xml:space="preserve">Alaptőke 103.560 lej </w:t>
      </w:r>
      <w:hyperlink r:id="rId7" w:history="1">
        <w:r w:rsidRPr="00D0399B">
          <w:rPr>
            <w:rStyle w:val="Hiperhivatkozs"/>
            <w:lang w:val="hu-HU"/>
          </w:rPr>
          <w:t>www.sticky.ro</w:t>
        </w:r>
      </w:hyperlink>
      <w:r w:rsidRPr="00D0399B">
        <w:rPr>
          <w:lang w:val="hu-HU"/>
        </w:rPr>
        <w:t xml:space="preserve">, e-mail: </w:t>
      </w:r>
      <w:hyperlink r:id="rId8" w:history="1">
        <w:r w:rsidRPr="00D0399B">
          <w:rPr>
            <w:rStyle w:val="Hiperhivatkozs"/>
            <w:lang w:val="hu-HU"/>
          </w:rPr>
          <w:t>office@sticky.ro</w:t>
        </w:r>
      </w:hyperlink>
    </w:p>
    <w:p w:rsidR="00D0399B" w:rsidRPr="00D0399B" w:rsidRDefault="00D0399B" w:rsidP="00D0399B">
      <w:pPr>
        <w:pStyle w:val="Picturecaption0"/>
        <w:shd w:val="clear" w:color="auto" w:fill="auto"/>
        <w:rPr>
          <w:lang w:val="hu-HU"/>
        </w:rPr>
      </w:pPr>
      <w:proofErr w:type="spellStart"/>
      <w:r w:rsidRPr="00D0399B">
        <w:rPr>
          <w:lang w:val="hu-HU"/>
        </w:rPr>
        <w:t>Banca</w:t>
      </w:r>
      <w:proofErr w:type="spellEnd"/>
      <w:r w:rsidRPr="00D0399B">
        <w:rPr>
          <w:lang w:val="hu-HU"/>
        </w:rPr>
        <w:t xml:space="preserve"> </w:t>
      </w:r>
      <w:proofErr w:type="spellStart"/>
      <w:r w:rsidRPr="00D0399B">
        <w:rPr>
          <w:lang w:val="hu-HU"/>
        </w:rPr>
        <w:t>Transilvania</w:t>
      </w:r>
      <w:proofErr w:type="spellEnd"/>
      <w:r w:rsidRPr="00D0399B">
        <w:rPr>
          <w:lang w:val="hu-HU"/>
        </w:rPr>
        <w:t xml:space="preserve"> </w:t>
      </w:r>
      <w:proofErr w:type="spellStart"/>
      <w:r w:rsidRPr="00D0399B">
        <w:rPr>
          <w:lang w:val="hu-HU"/>
        </w:rPr>
        <w:t>Suc</w:t>
      </w:r>
      <w:proofErr w:type="spellEnd"/>
      <w:r w:rsidRPr="00D0399B">
        <w:rPr>
          <w:lang w:val="hu-HU"/>
        </w:rPr>
        <w:t xml:space="preserve">. </w:t>
      </w:r>
      <w:proofErr w:type="spellStart"/>
      <w:r w:rsidRPr="00D0399B">
        <w:rPr>
          <w:lang w:val="hu-HU"/>
        </w:rPr>
        <w:t>Vâlcea</w:t>
      </w:r>
      <w:proofErr w:type="spellEnd"/>
      <w:r w:rsidRPr="00D0399B">
        <w:rPr>
          <w:lang w:val="hu-HU"/>
        </w:rPr>
        <w:t xml:space="preserve"> Számlaszám RO89BTRLRONCRT0277274301 </w:t>
      </w:r>
      <w:r w:rsidRPr="00D0399B">
        <w:rPr>
          <w:lang w:val="hu-HU"/>
        </w:rPr>
        <w:br/>
      </w:r>
      <w:r w:rsidRPr="00D0399B">
        <w:rPr>
          <w:lang w:val="hu-HU"/>
        </w:rPr>
        <w:t>Tel./Fax: 0250 772 562 / 0250 772</w:t>
      </w:r>
      <w:r w:rsidRPr="00D0399B">
        <w:rPr>
          <w:lang w:val="hu-HU"/>
        </w:rPr>
        <w:t> </w:t>
      </w:r>
      <w:r w:rsidRPr="00D0399B">
        <w:rPr>
          <w:lang w:val="hu-HU"/>
        </w:rPr>
        <w:t>547</w:t>
      </w:r>
    </w:p>
    <w:p w:rsidR="00DD404F" w:rsidRPr="00D0399B" w:rsidRDefault="00DD404F">
      <w:pPr>
        <w:pStyle w:val="Szvegtrzs"/>
        <w:rPr>
          <w:rFonts w:ascii="Arial"/>
          <w:sz w:val="16"/>
          <w:lang w:val="hu-HU"/>
        </w:rPr>
      </w:pPr>
    </w:p>
    <w:p w:rsidR="00DD404F" w:rsidRPr="00D0399B" w:rsidRDefault="00DD404F">
      <w:pPr>
        <w:pStyle w:val="Szvegtrzs"/>
        <w:spacing w:before="2"/>
        <w:rPr>
          <w:rFonts w:ascii="Arial"/>
          <w:sz w:val="20"/>
          <w:lang w:val="hu-HU"/>
        </w:rPr>
      </w:pPr>
    </w:p>
    <w:p w:rsidR="00DD404F" w:rsidRPr="00D0399B" w:rsidRDefault="005276C2" w:rsidP="005276C2">
      <w:pPr>
        <w:pStyle w:val="Szvegtrzs"/>
        <w:jc w:val="center"/>
        <w:rPr>
          <w:sz w:val="26"/>
          <w:lang w:val="hu-HU"/>
        </w:rPr>
      </w:pPr>
      <w:r w:rsidRPr="00D0399B">
        <w:rPr>
          <w:lang w:val="hu-HU"/>
        </w:rPr>
        <w:t>MEGFELELŐSÉGI NYILATKOZAT</w:t>
      </w:r>
      <w:r w:rsidRPr="00D0399B">
        <w:rPr>
          <w:lang w:val="hu-HU"/>
        </w:rPr>
        <w:br/>
        <w:t>(az építőipari műszaki engedélyekhez) Nr. 79 / 2022.07.13.</w:t>
      </w:r>
    </w:p>
    <w:p w:rsidR="00DD404F" w:rsidRPr="00D0399B" w:rsidRDefault="005276C2" w:rsidP="005276C2">
      <w:pPr>
        <w:pStyle w:val="Listaszerbekezds"/>
        <w:numPr>
          <w:ilvl w:val="0"/>
          <w:numId w:val="1"/>
        </w:numPr>
        <w:tabs>
          <w:tab w:val="left" w:pos="663"/>
        </w:tabs>
        <w:spacing w:before="206"/>
        <w:rPr>
          <w:b/>
          <w:color w:val="1A181C"/>
          <w:lang w:val="hu-HU"/>
        </w:rPr>
      </w:pPr>
      <w:r w:rsidRPr="00D0399B">
        <w:rPr>
          <w:b/>
          <w:color w:val="1A181C"/>
          <w:w w:val="110"/>
          <w:lang w:val="hu-HU"/>
        </w:rPr>
        <w:t>A terméktípus egyedi azonosító kódja:</w:t>
      </w:r>
    </w:p>
    <w:p w:rsidR="00DD404F" w:rsidRPr="00D0399B" w:rsidRDefault="005276C2" w:rsidP="005276C2">
      <w:pPr>
        <w:pStyle w:val="Szvegtrzs"/>
        <w:spacing w:before="1"/>
        <w:ind w:firstLine="662"/>
        <w:rPr>
          <w:b/>
          <w:sz w:val="23"/>
          <w:lang w:val="hu-HU"/>
        </w:rPr>
      </w:pPr>
      <w:r w:rsidRPr="00D0399B">
        <w:rPr>
          <w:b/>
          <w:color w:val="1A181C"/>
          <w:w w:val="105"/>
          <w:sz w:val="22"/>
          <w:szCs w:val="22"/>
          <w:lang w:val="hu-HU"/>
        </w:rPr>
        <w:t>STICKY - Mosható festék belső terekhez</w:t>
      </w:r>
      <w:r w:rsidRPr="00D0399B">
        <w:rPr>
          <w:b/>
          <w:color w:val="1A181C"/>
          <w:w w:val="105"/>
          <w:sz w:val="22"/>
          <w:szCs w:val="22"/>
          <w:lang w:val="hu-HU"/>
        </w:rPr>
        <w:br/>
      </w:r>
    </w:p>
    <w:p w:rsidR="00DD404F" w:rsidRPr="00D0399B" w:rsidRDefault="005276C2" w:rsidP="005276C2">
      <w:pPr>
        <w:pStyle w:val="Listaszerbekezds"/>
        <w:numPr>
          <w:ilvl w:val="0"/>
          <w:numId w:val="1"/>
        </w:numPr>
        <w:tabs>
          <w:tab w:val="left" w:pos="613"/>
        </w:tabs>
        <w:spacing w:before="1" w:line="242" w:lineRule="auto"/>
        <w:ind w:right="822"/>
        <w:rPr>
          <w:b/>
          <w:color w:val="1A181C"/>
          <w:w w:val="105"/>
          <w:lang w:val="hu-HU"/>
        </w:rPr>
      </w:pPr>
      <w:r w:rsidRPr="00D0399B">
        <w:rPr>
          <w:b/>
          <w:color w:val="1A181C"/>
          <w:w w:val="105"/>
          <w:lang w:val="hu-HU"/>
        </w:rPr>
        <w:t>A típus, a gyártási tétel vagy a sorozatszám, illetve bármely egyéb elem, amely lehetővé teszi az építési termék azonosítását – ha alkalmazható:</w:t>
      </w:r>
      <w:r w:rsidR="00D0399B">
        <w:rPr>
          <w:b/>
          <w:color w:val="1A181C"/>
          <w:w w:val="105"/>
          <w:lang w:val="hu-HU"/>
        </w:rPr>
        <w:t xml:space="preserve"> </w:t>
      </w:r>
      <w:bookmarkStart w:id="0" w:name="_GoBack"/>
      <w:bookmarkEnd w:id="0"/>
      <w:r w:rsidRPr="00D0399B">
        <w:rPr>
          <w:b/>
          <w:color w:val="1A181C"/>
          <w:w w:val="105"/>
          <w:lang w:val="hu-HU"/>
        </w:rPr>
        <w:t>A gyártási tétel száma a csomagoláson van feltüntetve.</w:t>
      </w:r>
      <w:r w:rsidRPr="00D0399B">
        <w:rPr>
          <w:b/>
          <w:color w:val="1A181C"/>
          <w:w w:val="105"/>
          <w:lang w:val="hu-HU"/>
        </w:rPr>
        <w:br/>
      </w:r>
    </w:p>
    <w:p w:rsidR="00DD404F" w:rsidRPr="00D0399B" w:rsidRDefault="005276C2" w:rsidP="005276C2">
      <w:pPr>
        <w:pStyle w:val="Listaszerbekezds"/>
        <w:numPr>
          <w:ilvl w:val="0"/>
          <w:numId w:val="1"/>
        </w:numPr>
        <w:tabs>
          <w:tab w:val="left" w:pos="645"/>
        </w:tabs>
        <w:spacing w:line="249" w:lineRule="auto"/>
        <w:ind w:right="836"/>
        <w:rPr>
          <w:b/>
          <w:color w:val="1A181C"/>
          <w:w w:val="105"/>
          <w:lang w:val="hu-HU"/>
        </w:rPr>
      </w:pPr>
      <w:r w:rsidRPr="00D0399B">
        <w:rPr>
          <w:b/>
          <w:color w:val="1A181C"/>
          <w:w w:val="105"/>
          <w:lang w:val="hu-HU"/>
        </w:rPr>
        <w:t>Az építési termék tervezett felhasználási módja vagy módjai:</w:t>
      </w:r>
      <w:r w:rsidRPr="00D0399B">
        <w:rPr>
          <w:b/>
          <w:color w:val="1A181C"/>
          <w:w w:val="105"/>
          <w:lang w:val="hu-HU"/>
        </w:rPr>
        <w:t xml:space="preserve"> </w:t>
      </w:r>
      <w:r w:rsidRPr="00D0399B">
        <w:rPr>
          <w:bCs/>
          <w:color w:val="1A181C"/>
          <w:w w:val="105"/>
          <w:lang w:val="hu-HU"/>
        </w:rPr>
        <w:t xml:space="preserve">Beton-, vakolat-, gipszalapú </w:t>
      </w:r>
      <w:proofErr w:type="spellStart"/>
      <w:r w:rsidRPr="00D0399B">
        <w:rPr>
          <w:bCs/>
          <w:color w:val="1A181C"/>
          <w:w w:val="105"/>
          <w:lang w:val="hu-HU"/>
        </w:rPr>
        <w:t>glett</w:t>
      </w:r>
      <w:proofErr w:type="spellEnd"/>
      <w:r w:rsidRPr="00D0399B">
        <w:rPr>
          <w:bCs/>
          <w:color w:val="1A181C"/>
          <w:w w:val="105"/>
          <w:lang w:val="hu-HU"/>
        </w:rPr>
        <w:t>- és gipszkartonfelületek belső térben történő bevonására.</w:t>
      </w:r>
      <w:r w:rsidR="00D0399B" w:rsidRPr="00D0399B">
        <w:rPr>
          <w:bCs/>
          <w:color w:val="1A181C"/>
          <w:w w:val="105"/>
          <w:lang w:val="hu-HU"/>
        </w:rPr>
        <w:br/>
      </w:r>
    </w:p>
    <w:p w:rsidR="00D0399B" w:rsidRPr="00D0399B" w:rsidRDefault="00D0399B" w:rsidP="00D0399B">
      <w:pPr>
        <w:pStyle w:val="Listaszerbekezds"/>
        <w:numPr>
          <w:ilvl w:val="0"/>
          <w:numId w:val="1"/>
        </w:numPr>
        <w:spacing w:before="1"/>
        <w:rPr>
          <w:b/>
          <w:color w:val="1A181C"/>
          <w:w w:val="105"/>
          <w:lang w:val="hu-HU"/>
        </w:rPr>
      </w:pPr>
      <w:r w:rsidRPr="00D0399B">
        <w:rPr>
          <w:b/>
          <w:color w:val="1A181C"/>
          <w:w w:val="105"/>
          <w:lang w:val="hu-HU"/>
        </w:rPr>
        <w:t>A gyártó neve, cégneve vagy bejegyzett márkaneve, valamint elérhetőségi címe:</w:t>
      </w:r>
    </w:p>
    <w:p w:rsidR="00D0399B" w:rsidRPr="00D0399B" w:rsidRDefault="00D0399B" w:rsidP="00D0399B">
      <w:pPr>
        <w:spacing w:before="1"/>
        <w:ind w:left="290"/>
        <w:rPr>
          <w:b/>
          <w:color w:val="1A181C"/>
          <w:w w:val="105"/>
          <w:lang w:val="hu-HU"/>
        </w:rPr>
      </w:pPr>
      <w:proofErr w:type="spellStart"/>
      <w:r w:rsidRPr="00D0399B">
        <w:rPr>
          <w:b/>
          <w:color w:val="1A181C"/>
          <w:w w:val="105"/>
          <w:lang w:val="hu-HU"/>
        </w:rPr>
        <w:t>Sc</w:t>
      </w:r>
      <w:proofErr w:type="spellEnd"/>
      <w:r w:rsidRPr="00D0399B">
        <w:rPr>
          <w:b/>
          <w:color w:val="1A181C"/>
          <w:w w:val="105"/>
          <w:lang w:val="hu-HU"/>
        </w:rPr>
        <w:t xml:space="preserve"> EVOLOR S</w:t>
      </w:r>
      <w:proofErr w:type="gramStart"/>
      <w:r w:rsidRPr="00D0399B">
        <w:rPr>
          <w:b/>
          <w:color w:val="1A181C"/>
          <w:w w:val="105"/>
          <w:lang w:val="hu-HU"/>
        </w:rPr>
        <w:t>.R</w:t>
      </w:r>
      <w:proofErr w:type="gramEnd"/>
      <w:r w:rsidRPr="00D0399B">
        <w:rPr>
          <w:b/>
          <w:color w:val="1A181C"/>
          <w:w w:val="105"/>
          <w:lang w:val="hu-HU"/>
        </w:rPr>
        <w:t>.L.</w:t>
      </w:r>
    </w:p>
    <w:p w:rsidR="00DD404F" w:rsidRPr="00D0399B" w:rsidRDefault="00D0399B" w:rsidP="00D0399B">
      <w:pPr>
        <w:spacing w:before="1"/>
        <w:ind w:left="290"/>
        <w:rPr>
          <w:b/>
          <w:color w:val="1A181C"/>
          <w:w w:val="105"/>
          <w:lang w:val="hu-HU"/>
        </w:rPr>
      </w:pPr>
      <w:proofErr w:type="spellStart"/>
      <w:r w:rsidRPr="00D0399B">
        <w:rPr>
          <w:b/>
          <w:color w:val="1A181C"/>
          <w:w w:val="105"/>
          <w:lang w:val="hu-HU"/>
        </w:rPr>
        <w:t>Buleta</w:t>
      </w:r>
      <w:proofErr w:type="spellEnd"/>
      <w:r w:rsidRPr="00D0399B">
        <w:rPr>
          <w:b/>
          <w:color w:val="1A181C"/>
          <w:w w:val="105"/>
          <w:lang w:val="hu-HU"/>
        </w:rPr>
        <w:t xml:space="preserve"> település, </w:t>
      </w:r>
      <w:proofErr w:type="spellStart"/>
      <w:r w:rsidRPr="00D0399B">
        <w:rPr>
          <w:b/>
          <w:color w:val="1A181C"/>
          <w:w w:val="105"/>
          <w:lang w:val="hu-HU"/>
        </w:rPr>
        <w:t>Mihaești</w:t>
      </w:r>
      <w:proofErr w:type="spellEnd"/>
      <w:r w:rsidRPr="00D0399B">
        <w:rPr>
          <w:b/>
          <w:color w:val="1A181C"/>
          <w:w w:val="105"/>
          <w:lang w:val="hu-HU"/>
        </w:rPr>
        <w:t xml:space="preserve"> község, </w:t>
      </w:r>
      <w:proofErr w:type="spellStart"/>
      <w:r w:rsidRPr="00D0399B">
        <w:rPr>
          <w:b/>
          <w:color w:val="1A181C"/>
          <w:w w:val="105"/>
          <w:lang w:val="hu-HU"/>
        </w:rPr>
        <w:t>Depozitelor</w:t>
      </w:r>
      <w:proofErr w:type="spellEnd"/>
      <w:r w:rsidRPr="00D0399B">
        <w:rPr>
          <w:b/>
          <w:color w:val="1A181C"/>
          <w:w w:val="105"/>
          <w:lang w:val="hu-HU"/>
        </w:rPr>
        <w:t xml:space="preserve"> utca 5</w:t>
      </w:r>
      <w:proofErr w:type="gramStart"/>
      <w:r w:rsidRPr="00D0399B">
        <w:rPr>
          <w:b/>
          <w:color w:val="1A181C"/>
          <w:w w:val="105"/>
          <w:lang w:val="hu-HU"/>
        </w:rPr>
        <w:t>.,</w:t>
      </w:r>
      <w:proofErr w:type="gramEnd"/>
      <w:r w:rsidRPr="00D0399B">
        <w:rPr>
          <w:b/>
          <w:color w:val="1A181C"/>
          <w:w w:val="105"/>
          <w:lang w:val="hu-HU"/>
        </w:rPr>
        <w:t xml:space="preserve"> </w:t>
      </w:r>
      <w:proofErr w:type="spellStart"/>
      <w:r w:rsidRPr="00D0399B">
        <w:rPr>
          <w:b/>
          <w:color w:val="1A181C"/>
          <w:w w:val="105"/>
          <w:lang w:val="hu-HU"/>
        </w:rPr>
        <w:t>Vâlcea</w:t>
      </w:r>
      <w:proofErr w:type="spellEnd"/>
      <w:r w:rsidRPr="00D0399B">
        <w:rPr>
          <w:b/>
          <w:color w:val="1A181C"/>
          <w:w w:val="105"/>
          <w:lang w:val="hu-HU"/>
        </w:rPr>
        <w:t xml:space="preserve"> megye</w:t>
      </w:r>
    </w:p>
    <w:p w:rsidR="00DD404F" w:rsidRPr="00D0399B" w:rsidRDefault="00681842">
      <w:pPr>
        <w:spacing w:before="1"/>
        <w:ind w:left="293"/>
        <w:rPr>
          <w:b/>
          <w:color w:val="1A181C"/>
          <w:w w:val="105"/>
          <w:lang w:val="hu-HU"/>
        </w:rPr>
      </w:pPr>
      <w:r w:rsidRPr="00D0399B">
        <w:rPr>
          <w:b/>
          <w:color w:val="1A181C"/>
          <w:w w:val="105"/>
          <w:lang w:val="hu-HU"/>
        </w:rPr>
        <w:t xml:space="preserve">Tel: 0250 772562, e-mail: </w:t>
      </w:r>
      <w:hyperlink r:id="rId9">
        <w:r w:rsidRPr="00D0399B">
          <w:rPr>
            <w:b/>
            <w:color w:val="1A181C"/>
            <w:w w:val="105"/>
            <w:lang w:val="hu-HU"/>
          </w:rPr>
          <w:t>office@evolor.ro</w:t>
        </w:r>
      </w:hyperlink>
    </w:p>
    <w:p w:rsidR="00DD404F" w:rsidRPr="00D0399B" w:rsidRDefault="00DD404F">
      <w:pPr>
        <w:pStyle w:val="Szvegtrzs"/>
        <w:spacing w:before="1"/>
        <w:rPr>
          <w:rFonts w:ascii="Arial"/>
          <w:b/>
          <w:i/>
          <w:sz w:val="20"/>
          <w:lang w:val="hu-HU"/>
        </w:rPr>
      </w:pPr>
    </w:p>
    <w:p w:rsidR="00DD404F" w:rsidRPr="00D0399B" w:rsidRDefault="005276C2" w:rsidP="005276C2">
      <w:pPr>
        <w:pStyle w:val="Listaszerbekezds"/>
        <w:numPr>
          <w:ilvl w:val="0"/>
          <w:numId w:val="1"/>
        </w:numPr>
        <w:tabs>
          <w:tab w:val="left" w:pos="545"/>
        </w:tabs>
        <w:rPr>
          <w:color w:val="0A080C"/>
          <w:sz w:val="24"/>
          <w:lang w:val="hu-HU"/>
        </w:rPr>
      </w:pPr>
      <w:r w:rsidRPr="00D0399B">
        <w:rPr>
          <w:color w:val="1A181C"/>
          <w:w w:val="110"/>
          <w:sz w:val="24"/>
          <w:lang w:val="hu-HU"/>
        </w:rPr>
        <w:t xml:space="preserve">A meghatalmazott képviselő neve és elérhetőségi címe: </w:t>
      </w:r>
      <w:r w:rsidRPr="00D0399B">
        <w:rPr>
          <w:i/>
          <w:iCs/>
          <w:color w:val="1A181C"/>
          <w:w w:val="110"/>
          <w:sz w:val="24"/>
          <w:lang w:val="hu-HU"/>
        </w:rPr>
        <w:t>Nincs adat.</w:t>
      </w:r>
      <w:r w:rsidRPr="00D0399B">
        <w:rPr>
          <w:i/>
          <w:iCs/>
          <w:color w:val="1A181C"/>
          <w:w w:val="110"/>
          <w:sz w:val="24"/>
          <w:lang w:val="hu-HU"/>
        </w:rPr>
        <w:br/>
      </w:r>
    </w:p>
    <w:p w:rsidR="005276C2" w:rsidRPr="00D0399B" w:rsidRDefault="005276C2" w:rsidP="005276C2">
      <w:pPr>
        <w:pStyle w:val="Szvegtrzs"/>
        <w:numPr>
          <w:ilvl w:val="0"/>
          <w:numId w:val="1"/>
        </w:numPr>
        <w:spacing w:before="5"/>
        <w:rPr>
          <w:lang w:val="hu-HU"/>
        </w:rPr>
      </w:pPr>
      <w:r w:rsidRPr="00D0399B">
        <w:rPr>
          <w:lang w:val="hu-HU"/>
        </w:rPr>
        <w:t>A megfelelőség igazolása az alábbi hivatkozás alapján történt:</w:t>
      </w:r>
    </w:p>
    <w:p w:rsidR="00DD404F" w:rsidRPr="00D0399B" w:rsidRDefault="005276C2" w:rsidP="005276C2">
      <w:pPr>
        <w:pStyle w:val="Szvegtrzs"/>
        <w:spacing w:before="5"/>
        <w:ind w:left="301"/>
        <w:rPr>
          <w:lang w:val="hu-HU"/>
        </w:rPr>
      </w:pPr>
      <w:r w:rsidRPr="00D0399B">
        <w:rPr>
          <w:lang w:val="hu-HU"/>
        </w:rPr>
        <w:t>Építőipari műszaki engedély Nr. 002-04/1556-2022</w:t>
      </w:r>
    </w:p>
    <w:p w:rsidR="00DD404F" w:rsidRPr="00D0399B" w:rsidRDefault="005276C2">
      <w:pPr>
        <w:pStyle w:val="Listaszerbekezds"/>
        <w:numPr>
          <w:ilvl w:val="0"/>
          <w:numId w:val="1"/>
        </w:numPr>
        <w:tabs>
          <w:tab w:val="left" w:pos="524"/>
        </w:tabs>
        <w:spacing w:before="222"/>
        <w:ind w:left="523" w:hanging="230"/>
        <w:rPr>
          <w:color w:val="1A181C"/>
          <w:sz w:val="24"/>
          <w:lang w:val="hu-HU"/>
        </w:rPr>
      </w:pPr>
      <w:r w:rsidRPr="00D0399B">
        <w:rPr>
          <w:color w:val="1A181C"/>
          <w:w w:val="110"/>
          <w:sz w:val="24"/>
          <w:lang w:val="hu-HU"/>
        </w:rPr>
        <w:t>Termékspecifikáció:</w:t>
      </w:r>
    </w:p>
    <w:p w:rsidR="00DD404F" w:rsidRPr="00D0399B" w:rsidRDefault="00DD404F">
      <w:pPr>
        <w:pStyle w:val="Szvegtrzs"/>
        <w:spacing w:before="11"/>
        <w:rPr>
          <w:sz w:val="18"/>
          <w:lang w:val="hu-HU"/>
        </w:rPr>
      </w:pPr>
    </w:p>
    <w:tbl>
      <w:tblPr>
        <w:tblStyle w:val="TableNormal"/>
        <w:tblW w:w="0" w:type="auto"/>
        <w:tblInd w:w="1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1985"/>
        <w:gridCol w:w="2230"/>
        <w:gridCol w:w="1941"/>
      </w:tblGrid>
      <w:tr w:rsidR="00DD404F" w:rsidRPr="00D0399B">
        <w:trPr>
          <w:trHeight w:val="590"/>
        </w:trPr>
        <w:tc>
          <w:tcPr>
            <w:tcW w:w="3414" w:type="dxa"/>
          </w:tcPr>
          <w:p w:rsidR="00DD404F" w:rsidRPr="00D0399B" w:rsidRDefault="00DD404F">
            <w:pPr>
              <w:pStyle w:val="TableParagraph"/>
              <w:spacing w:before="2"/>
              <w:ind w:left="0"/>
              <w:rPr>
                <w:sz w:val="18"/>
                <w:lang w:val="hu-HU"/>
              </w:rPr>
            </w:pPr>
          </w:p>
          <w:p w:rsidR="00DD404F" w:rsidRPr="00D0399B" w:rsidRDefault="005276C2">
            <w:pPr>
              <w:pStyle w:val="TableParagraph"/>
              <w:ind w:left="1077"/>
              <w:rPr>
                <w:b/>
                <w:sz w:val="20"/>
                <w:lang w:val="hu-HU"/>
              </w:rPr>
            </w:pPr>
            <w:r w:rsidRPr="00D0399B">
              <w:rPr>
                <w:b/>
                <w:color w:val="1A181C"/>
                <w:spacing w:val="-2"/>
                <w:w w:val="110"/>
                <w:sz w:val="20"/>
                <w:lang w:val="hu-HU"/>
              </w:rPr>
              <w:t>Jellemzők</w:t>
            </w:r>
          </w:p>
        </w:tc>
        <w:tc>
          <w:tcPr>
            <w:tcW w:w="1985" w:type="dxa"/>
          </w:tcPr>
          <w:p w:rsidR="00DD404F" w:rsidRPr="00D0399B" w:rsidRDefault="005276C2" w:rsidP="00D0399B">
            <w:pPr>
              <w:pStyle w:val="TableParagraph"/>
              <w:spacing w:before="84" w:line="240" w:lineRule="atLeast"/>
              <w:ind w:left="93" w:hanging="65"/>
              <w:rPr>
                <w:b/>
                <w:sz w:val="20"/>
                <w:lang w:val="hu-HU"/>
              </w:rPr>
            </w:pPr>
            <w:r w:rsidRPr="00D0399B">
              <w:rPr>
                <w:b/>
                <w:color w:val="2D2D2F"/>
                <w:w w:val="110"/>
                <w:sz w:val="20"/>
                <w:lang w:val="hu-HU"/>
              </w:rPr>
              <w:t>Vizsgálati szabvány</w:t>
            </w:r>
          </w:p>
        </w:tc>
        <w:tc>
          <w:tcPr>
            <w:tcW w:w="2230" w:type="dxa"/>
          </w:tcPr>
          <w:p w:rsidR="00DD404F" w:rsidRPr="00D0399B" w:rsidRDefault="00D0399B">
            <w:pPr>
              <w:pStyle w:val="TableParagraph"/>
              <w:spacing w:before="70" w:line="250" w:lineRule="atLeast"/>
              <w:ind w:left="579" w:hanging="357"/>
              <w:rPr>
                <w:b/>
                <w:sz w:val="20"/>
                <w:lang w:val="hu-HU"/>
              </w:rPr>
            </w:pPr>
            <w:r w:rsidRPr="00D0399B">
              <w:rPr>
                <w:b/>
                <w:color w:val="1A181C"/>
                <w:spacing w:val="-2"/>
                <w:w w:val="110"/>
                <w:sz w:val="20"/>
                <w:lang w:val="hu-HU"/>
              </w:rPr>
              <w:t xml:space="preserve">Referencia műszaki </w:t>
            </w:r>
            <w:proofErr w:type="gramStart"/>
            <w:r w:rsidRPr="00D0399B">
              <w:rPr>
                <w:b/>
                <w:color w:val="1A181C"/>
                <w:spacing w:val="-2"/>
                <w:w w:val="110"/>
                <w:sz w:val="20"/>
                <w:lang w:val="hu-HU"/>
              </w:rPr>
              <w:t>specifikáció</w:t>
            </w:r>
            <w:proofErr w:type="gramEnd"/>
          </w:p>
        </w:tc>
        <w:tc>
          <w:tcPr>
            <w:tcW w:w="1941" w:type="dxa"/>
          </w:tcPr>
          <w:p w:rsidR="00DD404F" w:rsidRPr="00D0399B" w:rsidRDefault="00D0399B" w:rsidP="00D0399B">
            <w:pPr>
              <w:pStyle w:val="TableParagraph"/>
              <w:spacing w:before="90" w:line="240" w:lineRule="atLeast"/>
              <w:ind w:left="154" w:hanging="17"/>
              <w:jc w:val="center"/>
              <w:rPr>
                <w:b/>
                <w:sz w:val="20"/>
                <w:lang w:val="hu-HU"/>
              </w:rPr>
            </w:pPr>
            <w:proofErr w:type="gramStart"/>
            <w:r w:rsidRPr="00D0399B">
              <w:rPr>
                <w:b/>
                <w:color w:val="1A181C"/>
                <w:w w:val="105"/>
                <w:sz w:val="20"/>
                <w:lang w:val="hu-HU"/>
              </w:rPr>
              <w:t>Deklarált</w:t>
            </w:r>
            <w:proofErr w:type="gramEnd"/>
            <w:r w:rsidRPr="00D0399B">
              <w:rPr>
                <w:b/>
                <w:color w:val="1A181C"/>
                <w:w w:val="105"/>
                <w:sz w:val="20"/>
                <w:lang w:val="hu-HU"/>
              </w:rPr>
              <w:t xml:space="preserve"> értékek (Tesztelési eredmények)</w:t>
            </w:r>
          </w:p>
        </w:tc>
      </w:tr>
      <w:tr w:rsidR="00DD404F" w:rsidRPr="00D0399B">
        <w:trPr>
          <w:trHeight w:val="453"/>
        </w:trPr>
        <w:tc>
          <w:tcPr>
            <w:tcW w:w="3414" w:type="dxa"/>
          </w:tcPr>
          <w:p w:rsidR="00DD404F" w:rsidRPr="00D0399B" w:rsidRDefault="00D0399B">
            <w:pPr>
              <w:pStyle w:val="TableParagraph"/>
              <w:spacing w:before="99"/>
              <w:ind w:left="121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Sűrűség</w:t>
            </w:r>
          </w:p>
        </w:tc>
        <w:tc>
          <w:tcPr>
            <w:tcW w:w="1985" w:type="dxa"/>
          </w:tcPr>
          <w:p w:rsidR="00DD404F" w:rsidRPr="00D0399B" w:rsidRDefault="00681842" w:rsidP="00D0399B">
            <w:pPr>
              <w:pStyle w:val="TableParagraph"/>
              <w:spacing w:line="224" w:lineRule="exact"/>
              <w:ind w:left="0" w:firstLine="49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SR EN ISO 2811-1:2016</w:t>
            </w:r>
          </w:p>
        </w:tc>
        <w:tc>
          <w:tcPr>
            <w:tcW w:w="2230" w:type="dxa"/>
          </w:tcPr>
          <w:p w:rsidR="00DD404F" w:rsidRPr="00D0399B" w:rsidRDefault="00681842">
            <w:pPr>
              <w:pStyle w:val="TableParagraph"/>
              <w:spacing w:before="137"/>
              <w:ind w:left="449" w:right="373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1,50-1,70g/cm3</w:t>
            </w:r>
          </w:p>
        </w:tc>
        <w:tc>
          <w:tcPr>
            <w:tcW w:w="1941" w:type="dxa"/>
          </w:tcPr>
          <w:p w:rsidR="00DD404F" w:rsidRPr="00D0399B" w:rsidRDefault="00681842">
            <w:pPr>
              <w:pStyle w:val="TableParagraph"/>
              <w:spacing w:before="144"/>
              <w:ind w:left="562" w:right="470"/>
              <w:jc w:val="center"/>
              <w:rPr>
                <w:sz w:val="13"/>
                <w:lang w:val="hu-HU"/>
              </w:rPr>
            </w:pPr>
            <w:r w:rsidRPr="00D0399B">
              <w:rPr>
                <w:color w:val="1A181C"/>
                <w:w w:val="95"/>
                <w:sz w:val="20"/>
                <w:lang w:val="hu-HU"/>
              </w:rPr>
              <w:t>1</w:t>
            </w:r>
            <w:r w:rsidRPr="00D0399B">
              <w:rPr>
                <w:color w:val="3B3B3F"/>
                <w:w w:val="95"/>
                <w:sz w:val="20"/>
                <w:lang w:val="hu-HU"/>
              </w:rPr>
              <w:t>,62</w:t>
            </w:r>
            <w:r w:rsidRPr="00D0399B">
              <w:rPr>
                <w:color w:val="3B3B3F"/>
                <w:sz w:val="20"/>
                <w:lang w:val="hu-HU"/>
              </w:rPr>
              <w:t xml:space="preserve"> </w:t>
            </w:r>
            <w:r w:rsidRPr="00D0399B">
              <w:rPr>
                <w:color w:val="2D2D2F"/>
                <w:spacing w:val="-2"/>
                <w:sz w:val="20"/>
                <w:lang w:val="hu-HU"/>
              </w:rPr>
              <w:t>g</w:t>
            </w:r>
            <w:r w:rsidRPr="00D0399B">
              <w:rPr>
                <w:color w:val="56565B"/>
                <w:spacing w:val="-2"/>
                <w:sz w:val="20"/>
                <w:lang w:val="hu-HU"/>
              </w:rPr>
              <w:t>/</w:t>
            </w:r>
            <w:r w:rsidRPr="00D0399B">
              <w:rPr>
                <w:color w:val="2D2D2F"/>
                <w:spacing w:val="-2"/>
                <w:sz w:val="20"/>
                <w:lang w:val="hu-HU"/>
              </w:rPr>
              <w:t>cm</w:t>
            </w:r>
            <w:r w:rsidRPr="00D0399B">
              <w:rPr>
                <w:color w:val="2D2D2F"/>
                <w:spacing w:val="-2"/>
                <w:position w:val="6"/>
                <w:sz w:val="13"/>
                <w:lang w:val="hu-HU"/>
              </w:rPr>
              <w:t>3</w:t>
            </w:r>
          </w:p>
        </w:tc>
      </w:tr>
      <w:tr w:rsidR="00DD404F" w:rsidRPr="00D0399B">
        <w:trPr>
          <w:trHeight w:val="446"/>
        </w:trPr>
        <w:tc>
          <w:tcPr>
            <w:tcW w:w="3414" w:type="dxa"/>
          </w:tcPr>
          <w:p w:rsidR="00DD404F" w:rsidRPr="00D0399B" w:rsidRDefault="00D0399B">
            <w:pPr>
              <w:pStyle w:val="TableParagraph"/>
              <w:spacing w:line="274" w:lineRule="exact"/>
              <w:ind w:left="120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Nem illékony anyagok tartalma</w:t>
            </w:r>
          </w:p>
        </w:tc>
        <w:tc>
          <w:tcPr>
            <w:tcW w:w="1985" w:type="dxa"/>
          </w:tcPr>
          <w:p w:rsidR="00DD404F" w:rsidRPr="00D0399B" w:rsidRDefault="00681842" w:rsidP="00D0399B">
            <w:pPr>
              <w:pStyle w:val="TableParagraph"/>
              <w:spacing w:line="224" w:lineRule="exact"/>
              <w:ind w:left="0" w:hanging="34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SR EN ISO 3251:2019</w:t>
            </w:r>
          </w:p>
        </w:tc>
        <w:tc>
          <w:tcPr>
            <w:tcW w:w="2230" w:type="dxa"/>
          </w:tcPr>
          <w:p w:rsidR="00DD404F" w:rsidRPr="00D0399B" w:rsidRDefault="00681842">
            <w:pPr>
              <w:pStyle w:val="TableParagraph"/>
              <w:spacing w:before="105"/>
              <w:ind w:left="20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.</w:t>
            </w:r>
          </w:p>
        </w:tc>
        <w:tc>
          <w:tcPr>
            <w:tcW w:w="1941" w:type="dxa"/>
            <w:tcBorders>
              <w:right w:val="single" w:sz="4" w:space="0" w:color="000000"/>
            </w:tcBorders>
          </w:tcPr>
          <w:p w:rsidR="00DD404F" w:rsidRPr="00D0399B" w:rsidRDefault="00681842">
            <w:pPr>
              <w:pStyle w:val="TableParagraph"/>
              <w:spacing w:before="130"/>
              <w:ind w:left="657" w:right="585"/>
              <w:jc w:val="center"/>
              <w:rPr>
                <w:sz w:val="19"/>
                <w:lang w:val="hu-HU"/>
              </w:rPr>
            </w:pPr>
            <w:r w:rsidRPr="00D0399B">
              <w:rPr>
                <w:color w:val="2D2D2F"/>
                <w:sz w:val="20"/>
                <w:lang w:val="hu-HU"/>
              </w:rPr>
              <w:t>65</w:t>
            </w:r>
            <w:r w:rsidRPr="00D0399B">
              <w:rPr>
                <w:color w:val="56565B"/>
                <w:sz w:val="20"/>
                <w:lang w:val="hu-HU"/>
              </w:rPr>
              <w:t>,</w:t>
            </w:r>
            <w:r w:rsidRPr="00D0399B">
              <w:rPr>
                <w:color w:val="2D2D2F"/>
                <w:sz w:val="20"/>
                <w:lang w:val="hu-HU"/>
              </w:rPr>
              <w:t>37</w:t>
            </w:r>
            <w:r w:rsidRPr="00D0399B">
              <w:rPr>
                <w:color w:val="2D2D2F"/>
                <w:spacing w:val="-11"/>
                <w:sz w:val="20"/>
                <w:lang w:val="hu-HU"/>
              </w:rPr>
              <w:t xml:space="preserve"> </w:t>
            </w:r>
            <w:r w:rsidRPr="00D0399B">
              <w:rPr>
                <w:color w:val="3B3B3F"/>
                <w:spacing w:val="-10"/>
                <w:sz w:val="19"/>
                <w:lang w:val="hu-HU"/>
              </w:rPr>
              <w:t>%</w:t>
            </w:r>
          </w:p>
        </w:tc>
      </w:tr>
      <w:tr w:rsidR="00DD404F" w:rsidRPr="00D0399B">
        <w:trPr>
          <w:trHeight w:val="566"/>
        </w:trPr>
        <w:tc>
          <w:tcPr>
            <w:tcW w:w="3414" w:type="dxa"/>
          </w:tcPr>
          <w:p w:rsidR="00DD404F" w:rsidRPr="00D0399B" w:rsidRDefault="00D0399B" w:rsidP="00D0399B">
            <w:pPr>
              <w:pStyle w:val="TableParagraph"/>
              <w:spacing w:line="221" w:lineRule="exact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Nedves dörzsállósági besorolás</w:t>
            </w:r>
          </w:p>
        </w:tc>
        <w:tc>
          <w:tcPr>
            <w:tcW w:w="1985" w:type="dxa"/>
          </w:tcPr>
          <w:p w:rsidR="00DD404F" w:rsidRPr="00D0399B" w:rsidRDefault="00681842" w:rsidP="00D0399B">
            <w:pPr>
              <w:pStyle w:val="TableParagraph"/>
              <w:ind w:left="-184" w:firstLine="3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SR EN ISO 11998:2007</w:t>
            </w:r>
          </w:p>
        </w:tc>
        <w:tc>
          <w:tcPr>
            <w:tcW w:w="2230" w:type="dxa"/>
          </w:tcPr>
          <w:p w:rsidR="00DD404F" w:rsidRPr="00D0399B" w:rsidRDefault="00681842">
            <w:pPr>
              <w:pStyle w:val="TableParagraph"/>
              <w:spacing w:before="161"/>
              <w:ind w:left="5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.</w:t>
            </w:r>
          </w:p>
        </w:tc>
        <w:tc>
          <w:tcPr>
            <w:tcW w:w="1941" w:type="dxa"/>
            <w:tcBorders>
              <w:right w:val="single" w:sz="4" w:space="0" w:color="000000"/>
            </w:tcBorders>
          </w:tcPr>
          <w:p w:rsidR="00DD404F" w:rsidRPr="00D0399B" w:rsidRDefault="00D0399B" w:rsidP="00D0399B">
            <w:pPr>
              <w:pStyle w:val="TableParagraph"/>
              <w:spacing w:before="186"/>
              <w:ind w:left="563" w:right="577"/>
              <w:jc w:val="center"/>
              <w:rPr>
                <w:sz w:val="20"/>
                <w:lang w:val="hu-HU"/>
              </w:rPr>
            </w:pPr>
            <w:r w:rsidRPr="00D0399B">
              <w:rPr>
                <w:color w:val="3B3B3F"/>
                <w:sz w:val="20"/>
                <w:lang w:val="hu-HU"/>
              </w:rPr>
              <w:t>5. osztály</w:t>
            </w:r>
          </w:p>
        </w:tc>
      </w:tr>
      <w:tr w:rsidR="00DD404F" w:rsidRPr="00D0399B">
        <w:trPr>
          <w:trHeight w:val="287"/>
        </w:trPr>
        <w:tc>
          <w:tcPr>
            <w:tcW w:w="3414" w:type="dxa"/>
          </w:tcPr>
          <w:p w:rsidR="00DD404F" w:rsidRPr="00D0399B" w:rsidRDefault="00D0399B">
            <w:pPr>
              <w:pStyle w:val="TableParagraph"/>
              <w:spacing w:line="223" w:lineRule="exact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Tűzállósági osztály</w:t>
            </w:r>
          </w:p>
        </w:tc>
        <w:tc>
          <w:tcPr>
            <w:tcW w:w="6156" w:type="dxa"/>
            <w:gridSpan w:val="3"/>
            <w:tcBorders>
              <w:right w:val="single" w:sz="4" w:space="0" w:color="000000"/>
            </w:tcBorders>
          </w:tcPr>
          <w:p w:rsidR="00DD404F" w:rsidRPr="00D0399B" w:rsidRDefault="00D0399B" w:rsidP="00D0399B">
            <w:pPr>
              <w:pStyle w:val="TableParagraph"/>
              <w:spacing w:before="36"/>
              <w:ind w:left="1794" w:right="1938"/>
              <w:jc w:val="center"/>
              <w:rPr>
                <w:color w:val="1A181C"/>
                <w:sz w:val="24"/>
                <w:szCs w:val="24"/>
                <w:lang w:val="hu-HU"/>
              </w:rPr>
            </w:pPr>
            <w:r w:rsidRPr="00D0399B">
              <w:rPr>
                <w:color w:val="1A181C"/>
                <w:sz w:val="24"/>
                <w:szCs w:val="24"/>
                <w:lang w:val="hu-HU"/>
              </w:rPr>
              <w:t>Meghatározatlan teljesítmény</w:t>
            </w:r>
          </w:p>
        </w:tc>
      </w:tr>
    </w:tbl>
    <w:p w:rsidR="00DD404F" w:rsidRPr="00D0399B" w:rsidRDefault="00DD404F">
      <w:pPr>
        <w:pStyle w:val="Szvegtrzs"/>
        <w:rPr>
          <w:sz w:val="26"/>
          <w:lang w:val="hu-HU"/>
        </w:rPr>
      </w:pPr>
    </w:p>
    <w:p w:rsidR="00DD404F" w:rsidRPr="00D0399B" w:rsidRDefault="00D0399B" w:rsidP="00D0399B">
      <w:pPr>
        <w:pStyle w:val="Listaszerbekezds"/>
        <w:numPr>
          <w:ilvl w:val="0"/>
          <w:numId w:val="1"/>
        </w:numPr>
        <w:tabs>
          <w:tab w:val="left" w:pos="454"/>
        </w:tabs>
        <w:spacing w:before="203"/>
        <w:rPr>
          <w:b/>
          <w:color w:val="1A181C"/>
          <w:sz w:val="18"/>
          <w:lang w:val="hu-HU"/>
        </w:rPr>
      </w:pPr>
      <w:r w:rsidRPr="00D0399B">
        <w:rPr>
          <w:b/>
          <w:color w:val="1A181C"/>
          <w:w w:val="110"/>
          <w:sz w:val="20"/>
          <w:lang w:val="hu-HU"/>
        </w:rPr>
        <w:t>A vizsgálatokat végző laboratóriumok neve és címe:</w:t>
      </w:r>
    </w:p>
    <w:p w:rsidR="00DD404F" w:rsidRPr="00D0399B" w:rsidRDefault="00D0399B" w:rsidP="00D0399B">
      <w:pPr>
        <w:pStyle w:val="Szvegtrzs"/>
        <w:ind w:firstLine="296"/>
        <w:rPr>
          <w:rFonts w:ascii="Arial"/>
          <w:i/>
          <w:sz w:val="20"/>
          <w:lang w:val="hu-HU"/>
        </w:rPr>
      </w:pPr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>S</w:t>
      </w:r>
      <w:proofErr w:type="gramStart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>.C.</w:t>
      </w:r>
      <w:proofErr w:type="gramEnd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 xml:space="preserve"> LABORATORUL CENTRAL S.</w:t>
      </w:r>
      <w:proofErr w:type="gramStart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>A</w:t>
      </w:r>
      <w:proofErr w:type="gramEnd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 xml:space="preserve">. – Bukarest, </w:t>
      </w:r>
      <w:proofErr w:type="spellStart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>Barbu</w:t>
      </w:r>
      <w:proofErr w:type="spellEnd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 xml:space="preserve"> </w:t>
      </w:r>
      <w:proofErr w:type="spellStart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>Văcărescu</w:t>
      </w:r>
      <w:proofErr w:type="spellEnd"/>
      <w:r w:rsidRPr="00D0399B">
        <w:rPr>
          <w:rFonts w:ascii="Arial" w:hAnsi="Arial"/>
          <w:color w:val="2D2D2F"/>
          <w:w w:val="90"/>
          <w:sz w:val="19"/>
          <w:szCs w:val="22"/>
          <w:lang w:val="hu-HU"/>
        </w:rPr>
        <w:t xml:space="preserve"> utca 162, 2. kerület.</w:t>
      </w:r>
    </w:p>
    <w:p w:rsidR="00DD404F" w:rsidRPr="00D0399B" w:rsidRDefault="00DD404F">
      <w:pPr>
        <w:pStyle w:val="Szvegtrzs"/>
        <w:spacing w:before="6"/>
        <w:rPr>
          <w:rFonts w:ascii="Arial"/>
          <w:i/>
          <w:sz w:val="21"/>
          <w:lang w:val="hu-HU"/>
        </w:rPr>
      </w:pPr>
    </w:p>
    <w:p w:rsidR="00DD404F" w:rsidRPr="00D0399B" w:rsidRDefault="00D0399B" w:rsidP="00D0399B">
      <w:pPr>
        <w:pStyle w:val="Szvegtrzs"/>
        <w:spacing w:before="5"/>
        <w:ind w:firstLine="296"/>
        <w:rPr>
          <w:sz w:val="12"/>
          <w:lang w:val="hu-HU"/>
        </w:rPr>
      </w:pPr>
      <w:r w:rsidRPr="00D0399B">
        <w:rPr>
          <w:color w:val="1A181C"/>
          <w:lang w:val="hu-HU"/>
        </w:rPr>
        <w:t>Ez a megfelelőségi nyilatkozat kizárólag a 4. pontban meghatározott gyártó felelősségére kerül kiadásra.</w:t>
      </w:r>
    </w:p>
    <w:p w:rsidR="00DD404F" w:rsidRPr="00D0399B" w:rsidRDefault="00D0399B" w:rsidP="00D0399B">
      <w:pPr>
        <w:pStyle w:val="Szvegtrzs"/>
        <w:ind w:firstLine="296"/>
        <w:rPr>
          <w:sz w:val="20"/>
          <w:lang w:val="hu-HU"/>
        </w:rPr>
      </w:pPr>
      <w:r w:rsidRPr="00D0399B">
        <w:rPr>
          <w:color w:val="2D2D2F"/>
          <w:w w:val="105"/>
          <w:sz w:val="22"/>
          <w:szCs w:val="22"/>
          <w:lang w:val="hu-HU"/>
        </w:rPr>
        <w:t>Aláírva a gyártó nevében és megbízásából:</w:t>
      </w:r>
    </w:p>
    <w:p w:rsidR="00DD404F" w:rsidRPr="00D0399B" w:rsidRDefault="00DD404F">
      <w:pPr>
        <w:rPr>
          <w:sz w:val="20"/>
          <w:lang w:val="hu-HU"/>
        </w:rPr>
        <w:sectPr w:rsidR="00DD404F" w:rsidRPr="00D0399B">
          <w:type w:val="continuous"/>
          <w:pgSz w:w="11900" w:h="16840"/>
          <w:pgMar w:top="260" w:right="320" w:bottom="0" w:left="1020" w:header="708" w:footer="708" w:gutter="0"/>
          <w:cols w:space="708"/>
        </w:sectPr>
      </w:pPr>
    </w:p>
    <w:p w:rsidR="00DD404F" w:rsidRPr="00D0399B" w:rsidRDefault="00DD404F">
      <w:pPr>
        <w:pStyle w:val="Szvegtrzs"/>
        <w:rPr>
          <w:sz w:val="21"/>
          <w:lang w:val="hu-HU"/>
        </w:rPr>
      </w:pPr>
    </w:p>
    <w:p w:rsidR="00681842" w:rsidRPr="00D0399B" w:rsidRDefault="00681842">
      <w:pPr>
        <w:spacing w:line="247" w:lineRule="auto"/>
        <w:ind w:left="1322" w:right="38" w:firstLine="228"/>
        <w:rPr>
          <w:rFonts w:ascii="Arial"/>
          <w:color w:val="1A181C"/>
          <w:w w:val="110"/>
          <w:sz w:val="17"/>
          <w:lang w:val="hu-HU"/>
        </w:rPr>
      </w:pPr>
      <w:r w:rsidRPr="00D0399B">
        <w:rPr>
          <w:rFonts w:ascii="Arial"/>
          <w:color w:val="3B3B3F"/>
          <w:w w:val="110"/>
          <w:sz w:val="17"/>
          <w:lang w:val="hu-HU"/>
        </w:rPr>
        <w:t>SC</w:t>
      </w:r>
      <w:r w:rsidRPr="00D0399B">
        <w:rPr>
          <w:rFonts w:ascii="Arial"/>
          <w:color w:val="3B3B3F"/>
          <w:spacing w:val="-9"/>
          <w:w w:val="110"/>
          <w:sz w:val="17"/>
          <w:lang w:val="hu-HU"/>
        </w:rPr>
        <w:t xml:space="preserve"> </w:t>
      </w:r>
      <w:r w:rsidRPr="00D0399B">
        <w:rPr>
          <w:rFonts w:ascii="Arial"/>
          <w:color w:val="1A181C"/>
          <w:w w:val="110"/>
          <w:sz w:val="17"/>
          <w:lang w:val="hu-HU"/>
        </w:rPr>
        <w:t>EV</w:t>
      </w:r>
      <w:r w:rsidRPr="00D0399B">
        <w:rPr>
          <w:rFonts w:ascii="Arial"/>
          <w:color w:val="3B3B3F"/>
          <w:w w:val="110"/>
          <w:sz w:val="17"/>
          <w:lang w:val="hu-HU"/>
        </w:rPr>
        <w:t>OLO</w:t>
      </w:r>
      <w:r w:rsidRPr="00D0399B">
        <w:rPr>
          <w:rFonts w:ascii="Arial"/>
          <w:color w:val="1A181C"/>
          <w:w w:val="110"/>
          <w:sz w:val="17"/>
          <w:lang w:val="hu-HU"/>
        </w:rPr>
        <w:t>R</w:t>
      </w:r>
      <w:r w:rsidRPr="00D0399B">
        <w:rPr>
          <w:rFonts w:ascii="Arial"/>
          <w:color w:val="1A181C"/>
          <w:spacing w:val="40"/>
          <w:w w:val="110"/>
          <w:sz w:val="17"/>
          <w:lang w:val="hu-HU"/>
        </w:rPr>
        <w:t xml:space="preserve"> </w:t>
      </w:r>
      <w:r w:rsidRPr="00D0399B">
        <w:rPr>
          <w:rFonts w:ascii="Arial"/>
          <w:color w:val="3B3B3F"/>
          <w:w w:val="110"/>
          <w:sz w:val="17"/>
          <w:lang w:val="hu-HU"/>
        </w:rPr>
        <w:t>S</w:t>
      </w:r>
      <w:r w:rsidRPr="00D0399B">
        <w:rPr>
          <w:rFonts w:ascii="Arial"/>
          <w:color w:val="1A181C"/>
          <w:w w:val="110"/>
          <w:sz w:val="17"/>
          <w:lang w:val="hu-HU"/>
        </w:rPr>
        <w:t xml:space="preserve">RL </w:t>
      </w:r>
    </w:p>
    <w:p w:rsidR="00DD404F" w:rsidRPr="00D0399B" w:rsidRDefault="00681842">
      <w:pPr>
        <w:spacing w:line="247" w:lineRule="auto"/>
        <w:ind w:left="1322" w:right="38" w:firstLine="228"/>
        <w:rPr>
          <w:rFonts w:ascii="Arial"/>
          <w:sz w:val="17"/>
          <w:lang w:val="hu-HU"/>
        </w:rPr>
      </w:pPr>
      <w:r w:rsidRPr="00D0399B">
        <w:rPr>
          <w:rFonts w:ascii="Arial"/>
          <w:color w:val="2D2D2F"/>
          <w:w w:val="110"/>
          <w:sz w:val="17"/>
          <w:lang w:val="hu-HU"/>
        </w:rPr>
        <w:t>M</w:t>
      </w:r>
      <w:r w:rsidRPr="00D0399B">
        <w:rPr>
          <w:rFonts w:ascii="Arial"/>
          <w:color w:val="0A080C"/>
          <w:w w:val="110"/>
          <w:sz w:val="17"/>
          <w:lang w:val="hu-HU"/>
        </w:rPr>
        <w:t>IH</w:t>
      </w:r>
      <w:r w:rsidRPr="00D0399B">
        <w:rPr>
          <w:rFonts w:ascii="Arial"/>
          <w:color w:val="3B3B3F"/>
          <w:w w:val="110"/>
          <w:sz w:val="17"/>
          <w:lang w:val="hu-HU"/>
        </w:rPr>
        <w:t>AEST</w:t>
      </w:r>
      <w:r w:rsidRPr="00D0399B">
        <w:rPr>
          <w:rFonts w:ascii="Arial"/>
          <w:color w:val="0A080C"/>
          <w:w w:val="110"/>
          <w:sz w:val="17"/>
          <w:lang w:val="hu-HU"/>
        </w:rPr>
        <w:t>I</w:t>
      </w:r>
      <w:r w:rsidRPr="00D0399B">
        <w:rPr>
          <w:rFonts w:ascii="Arial"/>
          <w:color w:val="A7A8AE"/>
          <w:w w:val="110"/>
          <w:sz w:val="17"/>
          <w:lang w:val="hu-HU"/>
        </w:rPr>
        <w:t>-</w:t>
      </w:r>
      <w:r w:rsidRPr="00D0399B">
        <w:rPr>
          <w:rFonts w:ascii="Arial"/>
          <w:color w:val="A7A8AE"/>
          <w:spacing w:val="9"/>
          <w:w w:val="110"/>
          <w:sz w:val="17"/>
          <w:lang w:val="hu-HU"/>
        </w:rPr>
        <w:t xml:space="preserve"> </w:t>
      </w:r>
      <w:r w:rsidRPr="00D0399B">
        <w:rPr>
          <w:rFonts w:ascii="Arial"/>
          <w:color w:val="3B3B3F"/>
          <w:w w:val="110"/>
          <w:sz w:val="17"/>
          <w:lang w:val="hu-HU"/>
        </w:rPr>
        <w:t>VA</w:t>
      </w:r>
      <w:r w:rsidRPr="00D0399B">
        <w:rPr>
          <w:rFonts w:ascii="Arial"/>
          <w:color w:val="1A181C"/>
          <w:w w:val="110"/>
          <w:sz w:val="17"/>
          <w:lang w:val="hu-HU"/>
        </w:rPr>
        <w:t>L</w:t>
      </w:r>
      <w:r w:rsidRPr="00D0399B">
        <w:rPr>
          <w:rFonts w:ascii="Arial"/>
          <w:color w:val="56565B"/>
          <w:w w:val="110"/>
          <w:sz w:val="17"/>
          <w:lang w:val="hu-HU"/>
        </w:rPr>
        <w:t>C</w:t>
      </w:r>
      <w:r w:rsidRPr="00D0399B">
        <w:rPr>
          <w:rFonts w:ascii="Arial"/>
          <w:color w:val="56565B"/>
          <w:spacing w:val="-13"/>
          <w:w w:val="110"/>
          <w:sz w:val="17"/>
          <w:lang w:val="hu-HU"/>
        </w:rPr>
        <w:t xml:space="preserve"> </w:t>
      </w:r>
      <w:r w:rsidRPr="00D0399B">
        <w:rPr>
          <w:rFonts w:ascii="Arial"/>
          <w:color w:val="3B3B3F"/>
          <w:w w:val="110"/>
          <w:sz w:val="17"/>
          <w:lang w:val="hu-HU"/>
        </w:rPr>
        <w:t>EA</w:t>
      </w:r>
    </w:p>
    <w:p w:rsidR="00D0399B" w:rsidRPr="00D0399B" w:rsidRDefault="00D0399B" w:rsidP="00D0399B">
      <w:pPr>
        <w:pStyle w:val="Bodytext80"/>
        <w:framePr w:w="3796" w:h="939" w:hRule="exact" w:wrap="none" w:vAnchor="page" w:hAnchor="page" w:x="6950" w:y="14838"/>
        <w:shd w:val="clear" w:color="auto" w:fill="auto"/>
        <w:spacing w:line="190" w:lineRule="exact"/>
        <w:rPr>
          <w:lang w:val="hu-HU"/>
        </w:rPr>
      </w:pP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ab/>
      </w:r>
      <w:r w:rsidRPr="00D0399B">
        <w:rPr>
          <w:lang w:val="hu-HU"/>
        </w:rPr>
        <w:t>KUTATÁS-FEJLESZTÉSI VEZETŐ</w:t>
      </w:r>
    </w:p>
    <w:p w:rsidR="00DD404F" w:rsidRPr="00D0399B" w:rsidRDefault="00681842">
      <w:pPr>
        <w:spacing w:line="226" w:lineRule="exact"/>
        <w:ind w:left="1701"/>
        <w:rPr>
          <w:sz w:val="20"/>
          <w:lang w:val="hu-HU"/>
        </w:rPr>
      </w:pPr>
      <w:r w:rsidRPr="00D0399B">
        <w:rPr>
          <w:color w:val="3B3B3F"/>
          <w:spacing w:val="-2"/>
          <w:sz w:val="20"/>
          <w:lang w:val="hu-HU"/>
        </w:rPr>
        <w:t>2</w:t>
      </w:r>
      <w:r w:rsidRPr="00D0399B">
        <w:rPr>
          <w:color w:val="1A181C"/>
          <w:spacing w:val="-2"/>
          <w:sz w:val="20"/>
          <w:lang w:val="hu-HU"/>
        </w:rPr>
        <w:t>0</w:t>
      </w:r>
      <w:r w:rsidRPr="00D0399B">
        <w:rPr>
          <w:color w:val="56565B"/>
          <w:spacing w:val="-2"/>
          <w:sz w:val="20"/>
          <w:lang w:val="hu-HU"/>
        </w:rPr>
        <w:t>2</w:t>
      </w:r>
      <w:r w:rsidRPr="00D0399B">
        <w:rPr>
          <w:color w:val="3B3B3F"/>
          <w:spacing w:val="-2"/>
          <w:sz w:val="20"/>
          <w:lang w:val="hu-HU"/>
        </w:rPr>
        <w:t>2</w:t>
      </w:r>
      <w:r w:rsidR="00D0399B" w:rsidRPr="00D0399B">
        <w:rPr>
          <w:color w:val="3B3B3F"/>
          <w:spacing w:val="-2"/>
          <w:sz w:val="20"/>
          <w:lang w:val="hu-HU"/>
        </w:rPr>
        <w:t>.07.13.</w:t>
      </w:r>
    </w:p>
    <w:p w:rsidR="00DD404F" w:rsidRPr="00D0399B" w:rsidRDefault="00D0399B" w:rsidP="00D0399B">
      <w:pPr>
        <w:ind w:left="5760" w:firstLine="720"/>
        <w:rPr>
          <w:sz w:val="19"/>
          <w:lang w:val="hu-HU"/>
        </w:rPr>
      </w:pPr>
      <w:r w:rsidRPr="00D0399B">
        <w:rPr>
          <w:lang w:val="hu-HU"/>
        </w:rPr>
        <w:t>PASITA ANISOARA, VEGYÉSZ</w:t>
      </w:r>
    </w:p>
    <w:p w:rsidR="00D0399B" w:rsidRPr="00D0399B" w:rsidRDefault="00D0399B" w:rsidP="00D0399B">
      <w:pPr>
        <w:spacing w:before="18"/>
        <w:ind w:left="6767" w:firstLine="433"/>
        <w:rPr>
          <w:color w:val="1A181C"/>
          <w:w w:val="105"/>
          <w:sz w:val="19"/>
          <w:lang w:val="hu-HU"/>
        </w:rPr>
      </w:pPr>
    </w:p>
    <w:p w:rsidR="00D0399B" w:rsidRPr="00D0399B" w:rsidRDefault="00D0399B" w:rsidP="00D0399B">
      <w:pPr>
        <w:spacing w:before="18"/>
        <w:ind w:left="6767" w:firstLine="433"/>
        <w:rPr>
          <w:color w:val="1A181C"/>
          <w:w w:val="105"/>
          <w:sz w:val="19"/>
          <w:lang w:val="hu-HU"/>
        </w:rPr>
      </w:pPr>
    </w:p>
    <w:p w:rsidR="00D0399B" w:rsidRPr="00D0399B" w:rsidRDefault="00D0399B" w:rsidP="00D0399B">
      <w:pPr>
        <w:spacing w:before="18"/>
        <w:ind w:left="6767" w:firstLine="433"/>
        <w:rPr>
          <w:color w:val="1A181C"/>
          <w:w w:val="105"/>
          <w:sz w:val="19"/>
          <w:lang w:val="hu-HU"/>
        </w:rPr>
      </w:pPr>
    </w:p>
    <w:p w:rsidR="00D0399B" w:rsidRPr="00D0399B" w:rsidRDefault="00D0399B" w:rsidP="00D0399B">
      <w:pPr>
        <w:spacing w:before="18"/>
        <w:ind w:left="6767" w:firstLine="433"/>
        <w:rPr>
          <w:color w:val="1A181C"/>
          <w:w w:val="105"/>
          <w:sz w:val="19"/>
          <w:lang w:val="hu-HU"/>
        </w:rPr>
      </w:pPr>
    </w:p>
    <w:p w:rsidR="00DD404F" w:rsidRPr="00D0399B" w:rsidRDefault="00681842" w:rsidP="00D0399B">
      <w:pPr>
        <w:spacing w:before="18"/>
        <w:ind w:left="6767" w:firstLine="433"/>
        <w:rPr>
          <w:sz w:val="19"/>
          <w:lang w:val="hu-HU"/>
        </w:rPr>
      </w:pPr>
      <w:r w:rsidRPr="00D0399B">
        <w:rPr>
          <w:color w:val="1A181C"/>
          <w:w w:val="105"/>
          <w:sz w:val="19"/>
          <w:lang w:val="hu-HU"/>
        </w:rPr>
        <w:t>F</w:t>
      </w:r>
      <w:r w:rsidRPr="00D0399B">
        <w:rPr>
          <w:color w:val="56565B"/>
          <w:w w:val="105"/>
          <w:sz w:val="19"/>
          <w:lang w:val="hu-HU"/>
        </w:rPr>
        <w:t>-</w:t>
      </w:r>
      <w:r w:rsidRPr="00D0399B">
        <w:rPr>
          <w:color w:val="2D2D2F"/>
          <w:w w:val="105"/>
          <w:sz w:val="19"/>
          <w:lang w:val="hu-HU"/>
        </w:rPr>
        <w:t>86</w:t>
      </w:r>
      <w:r w:rsidRPr="00D0399B">
        <w:rPr>
          <w:color w:val="56565B"/>
          <w:w w:val="105"/>
          <w:sz w:val="19"/>
          <w:lang w:val="hu-HU"/>
        </w:rPr>
        <w:t>-</w:t>
      </w:r>
      <w:r w:rsidRPr="00D0399B">
        <w:rPr>
          <w:color w:val="1A181C"/>
          <w:spacing w:val="-2"/>
          <w:w w:val="105"/>
          <w:sz w:val="19"/>
          <w:lang w:val="hu-HU"/>
        </w:rPr>
        <w:t>01.00</w:t>
      </w:r>
    </w:p>
    <w:sectPr w:rsidR="00DD404F" w:rsidRPr="00D0399B">
      <w:type w:val="continuous"/>
      <w:pgSz w:w="11900" w:h="16840"/>
      <w:pgMar w:top="260" w:right="320" w:bottom="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334D"/>
    <w:multiLevelType w:val="hybridMultilevel"/>
    <w:tmpl w:val="B3CC3336"/>
    <w:lvl w:ilvl="0" w:tplc="0688D8DA">
      <w:start w:val="1"/>
      <w:numFmt w:val="decimal"/>
      <w:lvlText w:val="%1."/>
      <w:lvlJc w:val="left"/>
      <w:pPr>
        <w:ind w:left="662" w:hanging="353"/>
        <w:jc w:val="left"/>
      </w:pPr>
      <w:rPr>
        <w:rFonts w:hint="default"/>
        <w:w w:val="108"/>
      </w:rPr>
    </w:lvl>
    <w:lvl w:ilvl="1" w:tplc="C15C65FA">
      <w:numFmt w:val="bullet"/>
      <w:lvlText w:val="•"/>
      <w:lvlJc w:val="left"/>
      <w:pPr>
        <w:ind w:left="1650" w:hanging="353"/>
      </w:pPr>
      <w:rPr>
        <w:rFonts w:hint="default"/>
      </w:rPr>
    </w:lvl>
    <w:lvl w:ilvl="2" w:tplc="912A86BE">
      <w:numFmt w:val="bullet"/>
      <w:lvlText w:val="•"/>
      <w:lvlJc w:val="left"/>
      <w:pPr>
        <w:ind w:left="2640" w:hanging="353"/>
      </w:pPr>
      <w:rPr>
        <w:rFonts w:hint="default"/>
      </w:rPr>
    </w:lvl>
    <w:lvl w:ilvl="3" w:tplc="A5B80A18">
      <w:numFmt w:val="bullet"/>
      <w:lvlText w:val="•"/>
      <w:lvlJc w:val="left"/>
      <w:pPr>
        <w:ind w:left="3630" w:hanging="353"/>
      </w:pPr>
      <w:rPr>
        <w:rFonts w:hint="default"/>
      </w:rPr>
    </w:lvl>
    <w:lvl w:ilvl="4" w:tplc="A94EB37A">
      <w:numFmt w:val="bullet"/>
      <w:lvlText w:val="•"/>
      <w:lvlJc w:val="left"/>
      <w:pPr>
        <w:ind w:left="4620" w:hanging="353"/>
      </w:pPr>
      <w:rPr>
        <w:rFonts w:hint="default"/>
      </w:rPr>
    </w:lvl>
    <w:lvl w:ilvl="5" w:tplc="CE64865E">
      <w:numFmt w:val="bullet"/>
      <w:lvlText w:val="•"/>
      <w:lvlJc w:val="left"/>
      <w:pPr>
        <w:ind w:left="5610" w:hanging="353"/>
      </w:pPr>
      <w:rPr>
        <w:rFonts w:hint="default"/>
      </w:rPr>
    </w:lvl>
    <w:lvl w:ilvl="6" w:tplc="6278033A">
      <w:numFmt w:val="bullet"/>
      <w:lvlText w:val="•"/>
      <w:lvlJc w:val="left"/>
      <w:pPr>
        <w:ind w:left="6600" w:hanging="353"/>
      </w:pPr>
      <w:rPr>
        <w:rFonts w:hint="default"/>
      </w:rPr>
    </w:lvl>
    <w:lvl w:ilvl="7" w:tplc="34BA0DB0">
      <w:numFmt w:val="bullet"/>
      <w:lvlText w:val="•"/>
      <w:lvlJc w:val="left"/>
      <w:pPr>
        <w:ind w:left="7590" w:hanging="353"/>
      </w:pPr>
      <w:rPr>
        <w:rFonts w:hint="default"/>
      </w:rPr>
    </w:lvl>
    <w:lvl w:ilvl="8" w:tplc="6EAAEE74">
      <w:numFmt w:val="bullet"/>
      <w:lvlText w:val="•"/>
      <w:lvlJc w:val="left"/>
      <w:pPr>
        <w:ind w:left="8580" w:hanging="35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04F"/>
    <w:rsid w:val="005276C2"/>
    <w:rsid w:val="00681842"/>
    <w:rsid w:val="00D0399B"/>
    <w:rsid w:val="00DD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54E44"/>
  <w15:docId w15:val="{03DB1639-A3A2-43A4-A8AB-E327A003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line="384" w:lineRule="exact"/>
      <w:jc w:val="right"/>
    </w:pPr>
    <w:rPr>
      <w:rFonts w:ascii="Arial" w:eastAsia="Arial" w:hAnsi="Arial" w:cs="Arial"/>
      <w:sz w:val="42"/>
      <w:szCs w:val="42"/>
    </w:rPr>
  </w:style>
  <w:style w:type="paragraph" w:styleId="Listaszerbekezds">
    <w:name w:val="List Paragraph"/>
    <w:basedOn w:val="Norml"/>
    <w:uiPriority w:val="1"/>
    <w:qFormat/>
    <w:pPr>
      <w:ind w:left="305" w:hanging="353"/>
    </w:pPr>
  </w:style>
  <w:style w:type="paragraph" w:customStyle="1" w:styleId="TableParagraph">
    <w:name w:val="Table Paragraph"/>
    <w:basedOn w:val="Norml"/>
    <w:uiPriority w:val="1"/>
    <w:qFormat/>
    <w:pPr>
      <w:ind w:left="125"/>
    </w:pPr>
  </w:style>
  <w:style w:type="character" w:styleId="Hiperhivatkozs">
    <w:name w:val="Hyperlink"/>
    <w:basedOn w:val="Bekezdsalapbettpusa"/>
    <w:rsid w:val="00D0399B"/>
    <w:rPr>
      <w:color w:val="0066CC"/>
      <w:u w:val="single"/>
    </w:rPr>
  </w:style>
  <w:style w:type="character" w:customStyle="1" w:styleId="Picturecaption">
    <w:name w:val="Picture caption_"/>
    <w:basedOn w:val="Bekezdsalapbettpusa"/>
    <w:link w:val="Picturecaption0"/>
    <w:rsid w:val="00D0399B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Picturecaption0">
    <w:name w:val="Picture caption"/>
    <w:basedOn w:val="Norml"/>
    <w:link w:val="Picturecaption"/>
    <w:rsid w:val="00D0399B"/>
    <w:pPr>
      <w:shd w:val="clear" w:color="auto" w:fill="FFFFFF"/>
      <w:autoSpaceDE/>
      <w:autoSpaceDN/>
      <w:spacing w:line="191" w:lineRule="exact"/>
    </w:pPr>
    <w:rPr>
      <w:rFonts w:ascii="Calibri" w:eastAsia="Calibri" w:hAnsi="Calibri" w:cs="Calibri"/>
      <w:sz w:val="16"/>
      <w:szCs w:val="16"/>
    </w:rPr>
  </w:style>
  <w:style w:type="character" w:customStyle="1" w:styleId="Bodytext8">
    <w:name w:val="Body text (8)_"/>
    <w:basedOn w:val="Bekezdsalapbettpusa"/>
    <w:link w:val="Bodytext80"/>
    <w:rsid w:val="00D0399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80">
    <w:name w:val="Body text (8)"/>
    <w:basedOn w:val="Norml"/>
    <w:link w:val="Bodytext8"/>
    <w:rsid w:val="00D0399B"/>
    <w:pPr>
      <w:shd w:val="clear" w:color="auto" w:fill="FFFFFF"/>
      <w:autoSpaceDE/>
      <w:autoSpaceDN/>
      <w:spacing w:line="230" w:lineRule="exac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ticky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icky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evol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PM99</dc:creator>
  <cp:lastModifiedBy>PM11</cp:lastModifiedBy>
  <cp:revision>2</cp:revision>
  <dcterms:created xsi:type="dcterms:W3CDTF">2025-03-11T12:33:00Z</dcterms:created>
  <dcterms:modified xsi:type="dcterms:W3CDTF">2025-03-11T12:33:00Z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TOSHIBA e-STUDIO2550C</vt:lpwstr>
  </property>
  <property fmtid="{D5CDD505-2E9C-101B-9397-08002B2CF9AE}" pid="4" name="LastSaved">
    <vt:filetime>2023-09-25T00:00:00Z</vt:filetime>
  </property>
</Properties>
</file>